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18E2310F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396070" w:rsidRPr="00396070">
              <w:rPr>
                <w:rFonts w:asciiTheme="minorHAnsi" w:hAnsiTheme="minorHAnsi" w:cstheme="minorBidi"/>
              </w:rPr>
              <w:t>8SEH/ABZSE2/2</w:t>
            </w:r>
            <w:r w:rsidR="00AB4043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6B9EEF6A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146C66" w:rsidRPr="00146C66">
              <w:rPr>
                <w:rFonts w:asciiTheme="minorHAnsi" w:hAnsiTheme="minorHAnsi" w:cstheme="minorHAnsi"/>
              </w:rPr>
              <w:t>Seminár k diplomovej práci 2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622972A5" w:rsidR="00197C4C" w:rsidRDefault="006A00CB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hodin</w:t>
            </w:r>
            <w:r w:rsidR="00B528E7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 xml:space="preserve"> prednášk</w:t>
            </w:r>
            <w:r w:rsidR="00170D29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DC7599">
              <w:rPr>
                <w:rFonts w:asciiTheme="minorHAnsi" w:hAnsiTheme="minorHAnsi" w:cstheme="minorHAnsi"/>
              </w:rPr>
              <w:t>1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 w:rsidR="003E6DE6">
              <w:rPr>
                <w:rFonts w:asciiTheme="minorHAnsi" w:hAnsiTheme="minorHAnsi" w:cstheme="minorHAnsi"/>
              </w:rPr>
              <w:t>in</w:t>
            </w:r>
            <w:r w:rsidR="00DC7599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 xml:space="preserve"> seminár </w:t>
            </w:r>
            <w:r w:rsidR="00CC5530">
              <w:rPr>
                <w:rFonts w:asciiTheme="minorHAnsi" w:hAnsiTheme="minorHAnsi" w:cstheme="minorHAnsi"/>
              </w:rPr>
              <w:t xml:space="preserve">za týždeň </w:t>
            </w:r>
          </w:p>
          <w:p w14:paraId="6FF14070" w14:textId="607DB567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CC5530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2A363424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4C2DB0" w:rsidRPr="004C2DB0">
              <w:rPr>
                <w:rFonts w:asciiTheme="minorHAnsi" w:hAnsiTheme="minorHAnsi" w:cstheme="minorHAnsi"/>
              </w:rPr>
              <w:t>3</w:t>
            </w:r>
            <w:r w:rsidRPr="00197C4C">
              <w:rPr>
                <w:rFonts w:asciiTheme="minorHAnsi" w:hAnsiTheme="minorHAnsi" w:cstheme="minorHAnsi"/>
                <w:bCs/>
                <w:i/>
              </w:rPr>
              <w:t xml:space="preserve"> 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57F92D00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D83210">
              <w:rPr>
                <w:rFonts w:asciiTheme="minorHAnsi" w:hAnsiTheme="minorHAnsi" w:cstheme="minorHAnsi"/>
              </w:rPr>
              <w:t>4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4362F9D9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A6260F" w:rsidRPr="00A6260F">
              <w:rPr>
                <w:rFonts w:asciiTheme="minorHAnsi" w:hAnsiTheme="minorHAnsi" w:cstheme="minorHAnsi"/>
              </w:rPr>
              <w:t>Seminár k diplomovej práci 1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1EB228EB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</w:t>
            </w:r>
            <w:r w:rsidR="00CE615C">
              <w:rPr>
                <w:rFonts w:asciiTheme="minorHAnsi" w:hAnsiTheme="minorHAnsi" w:cstheme="minorHAnsi"/>
              </w:rPr>
              <w:t>absolvovaním</w:t>
            </w:r>
            <w:r w:rsidRPr="00E83CEE">
              <w:rPr>
                <w:rFonts w:asciiTheme="minorHAnsi" w:hAnsiTheme="minorHAnsi" w:cstheme="minorHAnsi"/>
              </w:rPr>
              <w:t xml:space="preserve">. </w:t>
            </w:r>
          </w:p>
          <w:p w14:paraId="51C571A8" w14:textId="540D2DC0" w:rsidR="00825A38" w:rsidRPr="00825A38" w:rsidRDefault="00825A38" w:rsidP="00825A3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semestra má študent splniť nasledovné podmienky na získanie kreditov za predmet ukončený </w:t>
            </w:r>
            <w:r w:rsidR="00351D52" w:rsidRPr="00351D52">
              <w:rPr>
                <w:rFonts w:asciiTheme="minorHAnsi" w:hAnsiTheme="minorHAnsi" w:cstheme="minorHAnsi"/>
              </w:rPr>
              <w:t>absolvovaním</w:t>
            </w:r>
            <w:r w:rsidRPr="00351D52">
              <w:rPr>
                <w:rFonts w:asciiTheme="minorHAnsi" w:hAnsiTheme="minorHAnsi" w:cstheme="minorHAnsi"/>
              </w:rPr>
              <w:t>:</w:t>
            </w:r>
          </w:p>
          <w:p w14:paraId="194540E8" w14:textId="37AFBE85" w:rsidR="00627D00" w:rsidRPr="00627D00" w:rsidRDefault="00627D00" w:rsidP="00627D00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627D00">
              <w:rPr>
                <w:rFonts w:asciiTheme="minorHAnsi" w:hAnsiTheme="minorHAnsi" w:cstheme="minorHAnsi"/>
                <w:iCs/>
              </w:rPr>
              <w:t>raz týždenne absolvuje individuálne konzultácie so školiteľom zamerané na spracovanie diplomovej práce. Školiteľ jasne definuje úlohy, ktoré má študent splniť a vedie o konzultáciách záznam na príslušnom tlačive,</w:t>
            </w:r>
          </w:p>
          <w:p w14:paraId="3DA92462" w14:textId="7B017175" w:rsidR="00627D00" w:rsidRPr="0007235F" w:rsidRDefault="00627D00" w:rsidP="0007235F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627D00">
              <w:rPr>
                <w:rFonts w:asciiTheme="minorHAnsi" w:hAnsiTheme="minorHAnsi" w:cstheme="minorHAnsi"/>
                <w:iCs/>
              </w:rPr>
              <w:t>podľa pokynov školiteľa pokračuje študent v dopracovaní a rozširovaní projektu diplomovej práce, za ktorý získal kredity v predmete Seminár k diplomovej práci 1 (rozšíri projekt o kapitoly Metódy spracovania výskumných údajov, Výsledky a diskusia a Závery).</w:t>
            </w:r>
          </w:p>
          <w:p w14:paraId="0D711292" w14:textId="48C013F1" w:rsidR="00306FED" w:rsidRPr="00627D00" w:rsidRDefault="00627D00" w:rsidP="00627D00">
            <w:p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627D00">
              <w:rPr>
                <w:rFonts w:asciiTheme="minorHAnsi" w:hAnsiTheme="minorHAnsi" w:cstheme="minorHAnsi"/>
                <w:iCs/>
              </w:rPr>
              <w:t>Kredity za predmet získa študent, ktorý sa pravidelne zúčastňoval predpísaných konzultácií, priebežne si plnil úlohy zadávané školiteľom práce a do konca semestra odovzdá školiteľovi projekt zodpovedajúci požiadavkám kladeným na záverečné práce príslušného typu výskumného plánu a stupňa štúdia. Hodnotený je projekt ako celok od obálky záverečnej práce po prílohy.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Výsledky vzdelávania: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6692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6692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3E63C1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51A2C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11D3CC9F" w14:textId="253F8CF1" w:rsidR="00843512" w:rsidRPr="00843512" w:rsidRDefault="00843512" w:rsidP="0084351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843512">
              <w:rPr>
                <w:rFonts w:asciiTheme="minorHAnsi" w:hAnsiTheme="minorHAnsi" w:cstheme="minorHAnsi"/>
              </w:rPr>
              <w:t>vie rozoznať vhodný typ diplomovej práce pre daný študijný program,</w:t>
            </w:r>
          </w:p>
          <w:p w14:paraId="055DB7EC" w14:textId="5A949A3F" w:rsidR="00843512" w:rsidRPr="00843512" w:rsidRDefault="00843512" w:rsidP="0084351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843512">
              <w:rPr>
                <w:rFonts w:asciiTheme="minorHAnsi" w:hAnsiTheme="minorHAnsi" w:cstheme="minorHAnsi"/>
              </w:rPr>
              <w:t>pozná štruktúru záverečnej práce s ohľadom na typ výskumného problému a má vedomosti o zásadách tvorby odborných a vedeckých textov,</w:t>
            </w:r>
          </w:p>
          <w:p w14:paraId="77658923" w14:textId="7B2F4227" w:rsidR="00843512" w:rsidRPr="00843512" w:rsidRDefault="00843512" w:rsidP="0084351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843512">
              <w:rPr>
                <w:rFonts w:asciiTheme="minorHAnsi" w:hAnsiTheme="minorHAnsi" w:cstheme="minorHAnsi"/>
              </w:rPr>
              <w:t>pozná pravidlá citovania dokumentov v súlade s predpísanou citačnou normou,</w:t>
            </w:r>
          </w:p>
          <w:p w14:paraId="0D4AEA98" w14:textId="173FD39B" w:rsidR="00843512" w:rsidRPr="00843512" w:rsidRDefault="00843512" w:rsidP="0084351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843512">
              <w:rPr>
                <w:rFonts w:asciiTheme="minorHAnsi" w:hAnsiTheme="minorHAnsi" w:cstheme="minorHAnsi"/>
              </w:rPr>
              <w:t>vie analyzovať poznatky z viacerých informačných zdrojov a priradiť ich k definovaným nosným bodom kapitol teoretickej časti záverečnej práce,</w:t>
            </w:r>
          </w:p>
          <w:p w14:paraId="0E168BD5" w14:textId="1B0740A6" w:rsidR="00843512" w:rsidRPr="00843512" w:rsidRDefault="00843512" w:rsidP="0084351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843512">
              <w:rPr>
                <w:rFonts w:asciiTheme="minorHAnsi" w:hAnsiTheme="minorHAnsi" w:cstheme="minorHAnsi"/>
              </w:rPr>
              <w:t>má široké vedomosti o základoch metodológie, metódach výskumu v súvislosti s príslušným študijným odborom s transferom do aplikačnej praxe,</w:t>
            </w:r>
          </w:p>
          <w:p w14:paraId="1D72DFF9" w14:textId="77777777" w:rsidR="00843512" w:rsidRPr="00843512" w:rsidRDefault="00843512" w:rsidP="00843512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843512">
              <w:rPr>
                <w:rFonts w:asciiTheme="minorHAnsi" w:hAnsiTheme="minorHAnsi" w:cstheme="minorHAnsi"/>
              </w:rPr>
              <w:t>vie popísať metódy použité na zber výskumných údajov a pozná ich princíp fungovania a kvalitatívne charakteristiky.</w:t>
            </w:r>
          </w:p>
          <w:p w14:paraId="6B7F95FC" w14:textId="05620BFF" w:rsidR="005A6ED3" w:rsidRPr="000820DA" w:rsidRDefault="005A6ED3" w:rsidP="00843512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820DA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323DFA8D" w14:textId="1AC356CB" w:rsidR="007406B2" w:rsidRPr="007406B2" w:rsidRDefault="007406B2" w:rsidP="007406B2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7406B2">
              <w:rPr>
                <w:rFonts w:asciiTheme="minorHAnsi" w:hAnsiTheme="minorHAnsi" w:cstheme="minorHAnsi"/>
              </w:rPr>
              <w:lastRenderedPageBreak/>
              <w:t>vie vytvoriť plán vlastnej výskumnej činnosti s určením časového rámca zodpovedajúceho procesom realizácie zámeru a voľbou zodpovedajúcich metodologických postupov,</w:t>
            </w:r>
          </w:p>
          <w:p w14:paraId="0EC1B649" w14:textId="458C35FD" w:rsidR="007406B2" w:rsidRPr="007406B2" w:rsidRDefault="007406B2" w:rsidP="007406B2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7406B2">
              <w:rPr>
                <w:rFonts w:asciiTheme="minorHAnsi" w:hAnsiTheme="minorHAnsi" w:cstheme="minorHAnsi"/>
              </w:rPr>
              <w:t>vie aktívne vyhľadávať informačné pramene v súvislosti so zvoleným problémom a kriticky posúdiť získané informácie,</w:t>
            </w:r>
          </w:p>
          <w:p w14:paraId="387AD7CD" w14:textId="2FF0DDD8" w:rsidR="007406B2" w:rsidRPr="007406B2" w:rsidRDefault="007406B2" w:rsidP="007406B2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7406B2">
              <w:rPr>
                <w:rFonts w:asciiTheme="minorHAnsi" w:hAnsiTheme="minorHAnsi" w:cstheme="minorHAnsi"/>
              </w:rPr>
              <w:t>vie správne používať jednotlivé spôsoby citovania a odkazovania a vie vytvoriť záznam informačných zdrojov v časti bibliografických odkazov,</w:t>
            </w:r>
          </w:p>
          <w:p w14:paraId="5BB59FAC" w14:textId="097038A5" w:rsidR="007406B2" w:rsidRPr="007406B2" w:rsidRDefault="007406B2" w:rsidP="007406B2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7406B2">
              <w:rPr>
                <w:rFonts w:asciiTheme="minorHAnsi" w:hAnsiTheme="minorHAnsi" w:cstheme="minorHAnsi"/>
              </w:rPr>
              <w:t>dokáže riešiť stanovené praktické úlohy výskumu v súvislosti s komunikáciou so zainteresovanými stranami výskumu, organizáciou a praktickou realizáciou zberu výskumných dát,</w:t>
            </w:r>
          </w:p>
          <w:p w14:paraId="61BB7F45" w14:textId="104ECBEF" w:rsidR="007406B2" w:rsidRPr="007406B2" w:rsidRDefault="007406B2" w:rsidP="007406B2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7406B2">
              <w:rPr>
                <w:rFonts w:asciiTheme="minorHAnsi" w:hAnsiTheme="minorHAnsi" w:cstheme="minorHAnsi"/>
              </w:rPr>
              <w:t>dokáže prakticky vykonať zber výskumných údajov s rešpektovaním špecifík testovanej skupiny a použitých metód zberu údajov,</w:t>
            </w:r>
          </w:p>
          <w:p w14:paraId="5D598458" w14:textId="77777777" w:rsidR="007406B2" w:rsidRPr="007406B2" w:rsidRDefault="007406B2" w:rsidP="007406B2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7406B2">
              <w:rPr>
                <w:rFonts w:asciiTheme="minorHAnsi" w:hAnsiTheme="minorHAnsi" w:cstheme="minorHAnsi"/>
              </w:rPr>
              <w:t>dokáže formálne upraviť konspekt záverečnej práce v súlade so stanovenými požiadavkami.</w:t>
            </w:r>
          </w:p>
          <w:p w14:paraId="6D34574B" w14:textId="65EA01F2" w:rsidR="005A6ED3" w:rsidRPr="00823874" w:rsidRDefault="005A6ED3" w:rsidP="007406B2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823874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7C4BB97A" w14:textId="2A95F74E" w:rsidR="00E74F43" w:rsidRPr="00E74F43" w:rsidRDefault="00E74F43" w:rsidP="00E74F4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E74F43">
              <w:rPr>
                <w:rFonts w:asciiTheme="minorHAnsi" w:hAnsiTheme="minorHAnsi" w:cstheme="minorHAnsi"/>
                <w:iCs/>
              </w:rPr>
              <w:t>je schopný samostatne a autonómne riešiť čiastkové úlohy záverečnej práce, ako aj komplexne riešiť zvolenú tému záverečnej práce,</w:t>
            </w:r>
          </w:p>
          <w:p w14:paraId="001774D6" w14:textId="07B33F9A" w:rsidR="00E74F43" w:rsidRPr="00E74F43" w:rsidRDefault="00E74F43" w:rsidP="00E74F4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E74F43">
              <w:rPr>
                <w:rFonts w:asciiTheme="minorHAnsi" w:hAnsiTheme="minorHAnsi" w:cstheme="minorHAnsi"/>
                <w:iCs/>
              </w:rPr>
              <w:t>je schopný získavať, triediť, analyzovať, interpretovať a využiť získané informácie pri riešení zvoleného problému,</w:t>
            </w:r>
          </w:p>
          <w:p w14:paraId="1EE9DE6E" w14:textId="27C92FB6" w:rsidR="00E74F43" w:rsidRPr="00E74F43" w:rsidRDefault="00E74F43" w:rsidP="00E74F4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E74F43">
              <w:rPr>
                <w:rFonts w:asciiTheme="minorHAnsi" w:hAnsiTheme="minorHAnsi" w:cstheme="minorHAnsi"/>
                <w:iCs/>
              </w:rPr>
              <w:t>je schopný plánovať vlastnú vedeckú činnosť, získavať nové vedecké poznatky na rozširovanie vedomostí a vlastný profesijný rast,</w:t>
            </w:r>
          </w:p>
          <w:p w14:paraId="0E8E6191" w14:textId="40DD02A4" w:rsidR="00306FED" w:rsidRPr="00264BD5" w:rsidRDefault="00E74F43" w:rsidP="00E74F43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/>
                <w:color w:val="EE0000"/>
              </w:rPr>
            </w:pPr>
            <w:r w:rsidRPr="00E74F43">
              <w:rPr>
                <w:rFonts w:asciiTheme="minorHAnsi" w:hAnsiTheme="minorHAnsi" w:cstheme="minorHAnsi"/>
                <w:iCs/>
              </w:rPr>
              <w:t>je schopný prezentovať a na odbornej úrovni komunikovať získané výsledky vlastnej výskumnej práce a obhájiť ich pred odbornou a laickou verejnosťou.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07C74D6F" w14:textId="59CA7850" w:rsidR="00E74F43" w:rsidRPr="00E74F43" w:rsidRDefault="00E74F43" w:rsidP="00E74F4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74F43">
              <w:rPr>
                <w:rFonts w:asciiTheme="minorHAnsi" w:hAnsiTheme="minorHAnsi" w:cstheme="minorHAnsi"/>
              </w:rPr>
              <w:t>Úvod do predmetu, náležitosti záverečných prác.</w:t>
            </w:r>
          </w:p>
          <w:p w14:paraId="03F2461D" w14:textId="57D1D084" w:rsidR="00E74F43" w:rsidRPr="00E74F43" w:rsidRDefault="00E74F43" w:rsidP="00E74F4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74F43">
              <w:rPr>
                <w:rFonts w:asciiTheme="minorHAnsi" w:hAnsiTheme="minorHAnsi" w:cstheme="minorHAnsi"/>
              </w:rPr>
              <w:t>Tvorba a úprava diplomovej práce, formálne požiadavky na úpravu diplomovej práce v súlade so Smernicou o náležitostiach záverečných prác, ich bibliografickej registrácii, kontrole originality, uchovávaní a sprístupňovaní.</w:t>
            </w:r>
          </w:p>
          <w:p w14:paraId="00786F27" w14:textId="60702BC3" w:rsidR="00E74F43" w:rsidRPr="00E74F43" w:rsidRDefault="00E74F43" w:rsidP="00E74F4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74F43">
              <w:rPr>
                <w:rFonts w:asciiTheme="minorHAnsi" w:hAnsiTheme="minorHAnsi" w:cstheme="minorHAnsi"/>
              </w:rPr>
              <w:t>Metodológia a zber výskumných údajov s ohľadom na špecifiká zvoleného výskumného problému.</w:t>
            </w:r>
          </w:p>
          <w:p w14:paraId="274CC984" w14:textId="524D0794" w:rsidR="00E74F43" w:rsidRPr="00E74F43" w:rsidRDefault="00E74F43" w:rsidP="00E74F4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74F43">
              <w:rPr>
                <w:rFonts w:asciiTheme="minorHAnsi" w:hAnsiTheme="minorHAnsi" w:cstheme="minorHAnsi"/>
              </w:rPr>
              <w:t>Triedenie a analýza výskumných údajov.</w:t>
            </w:r>
          </w:p>
          <w:p w14:paraId="47DB9616" w14:textId="702D4C37" w:rsidR="00E74F43" w:rsidRPr="00E74F43" w:rsidRDefault="00E74F43" w:rsidP="00E74F4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74F43">
              <w:rPr>
                <w:rFonts w:asciiTheme="minorHAnsi" w:hAnsiTheme="minorHAnsi" w:cstheme="minorHAnsi"/>
              </w:rPr>
              <w:t>Tvorba dizajnu výsledkovej časti záverečnej práce.</w:t>
            </w:r>
          </w:p>
          <w:p w14:paraId="4E1993C2" w14:textId="3555290C" w:rsidR="00E74F43" w:rsidRPr="00E74F43" w:rsidRDefault="00E74F43" w:rsidP="00E74F4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74F43">
              <w:rPr>
                <w:rFonts w:asciiTheme="minorHAnsi" w:hAnsiTheme="minorHAnsi" w:cstheme="minorHAnsi"/>
              </w:rPr>
              <w:t>Popis, interpretácia výsledkov výskumu.</w:t>
            </w:r>
          </w:p>
          <w:p w14:paraId="46465FD4" w14:textId="1348AB2D" w:rsidR="00E74F43" w:rsidRPr="00E74F43" w:rsidRDefault="00E74F43" w:rsidP="00E74F4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74F43">
              <w:rPr>
                <w:rFonts w:asciiTheme="minorHAnsi" w:hAnsiTheme="minorHAnsi" w:cstheme="minorHAnsi"/>
              </w:rPr>
              <w:t>Tvorba diskusie vlastných výsledkov výskumu – kritéria a postupy.</w:t>
            </w:r>
          </w:p>
          <w:p w14:paraId="14D72681" w14:textId="29CE7FA5" w:rsidR="00E74F43" w:rsidRPr="00E74F43" w:rsidRDefault="00E74F43" w:rsidP="00E74F4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74F43">
              <w:rPr>
                <w:rFonts w:asciiTheme="minorHAnsi" w:hAnsiTheme="minorHAnsi" w:cstheme="minorHAnsi"/>
              </w:rPr>
              <w:t>Formulácia záverov a odporúčaní vychádzajúcich z riešeného problému s ohľadom na vlastné interpretované výsledky.</w:t>
            </w:r>
          </w:p>
          <w:p w14:paraId="00C24124" w14:textId="76C5A7BA" w:rsidR="00AE4E58" w:rsidRPr="00E74F43" w:rsidRDefault="00E74F43" w:rsidP="00E74F43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  <w:color w:val="EE0000"/>
              </w:rPr>
            </w:pPr>
            <w:r w:rsidRPr="00E74F43">
              <w:rPr>
                <w:rFonts w:asciiTheme="minorHAnsi" w:hAnsiTheme="minorHAnsi" w:cstheme="minorHAnsi"/>
              </w:rPr>
              <w:t>Zoznam bibliografických odkazov – zápis zdrojov v súlade s citačnou normou STN ISO 690.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1F09113" w14:textId="77777777" w:rsidR="00DA5939" w:rsidRPr="00DA5939" w:rsidRDefault="00DA5939" w:rsidP="00DA5939">
            <w:pPr>
              <w:pStyle w:val="Odsekzoznamu"/>
              <w:autoSpaceDE w:val="0"/>
              <w:autoSpaceDN w:val="0"/>
              <w:adjustRightInd w:val="0"/>
              <w:ind w:left="22"/>
              <w:rPr>
                <w:rFonts w:asciiTheme="minorHAnsi" w:hAnsiTheme="minorHAnsi" w:cstheme="minorHAnsi"/>
                <w:noProof/>
              </w:rPr>
            </w:pPr>
            <w:r w:rsidRPr="00DA5939">
              <w:rPr>
                <w:rFonts w:asciiTheme="minorHAnsi" w:hAnsiTheme="minorHAnsi" w:cstheme="minorHAnsi"/>
                <w:noProof/>
              </w:rPr>
              <w:t>ČECH, P., P. KAČÚR A J. SEDLÁČEK, 2022. Obsahové a procesuálne aspekty tvorby a obhajoby záverečných prác [online]. Prešov: Prešovská univerzita v Prešove. ISBN 978-80-555-2896-0. Dostupné na: http://www.pulib.sk/web/kniznica/elpub/dokument/CechP2 [cit. 2022-03-01].</w:t>
            </w:r>
          </w:p>
          <w:p w14:paraId="74FA4C2F" w14:textId="77777777" w:rsidR="00DA5939" w:rsidRPr="00DA5939" w:rsidRDefault="00DA5939" w:rsidP="00DA5939">
            <w:pPr>
              <w:pStyle w:val="Odsekzoznamu"/>
              <w:autoSpaceDE w:val="0"/>
              <w:autoSpaceDN w:val="0"/>
              <w:adjustRightInd w:val="0"/>
              <w:ind w:left="22"/>
              <w:rPr>
                <w:rFonts w:asciiTheme="minorHAnsi" w:hAnsiTheme="minorHAnsi" w:cstheme="minorHAnsi"/>
                <w:noProof/>
              </w:rPr>
            </w:pPr>
            <w:r w:rsidRPr="00DA5939">
              <w:rPr>
                <w:rFonts w:asciiTheme="minorHAnsi" w:hAnsiTheme="minorHAnsi" w:cstheme="minorHAnsi"/>
                <w:noProof/>
              </w:rPr>
              <w:t>KAMPMILLER, T., I. CIHOVÁ, a L. ZAPLETALOVÁ., 2010. Základy metodológie výskumu v telesnej výchove a športe. Bratislava: ICM Agency. ISBN 978-80-89257-27-0.</w:t>
            </w:r>
          </w:p>
          <w:p w14:paraId="41498F73" w14:textId="77777777" w:rsidR="00DA5939" w:rsidRPr="00DA5939" w:rsidRDefault="00DA5939" w:rsidP="00DA5939">
            <w:pPr>
              <w:pStyle w:val="Odsekzoznamu"/>
              <w:autoSpaceDE w:val="0"/>
              <w:autoSpaceDN w:val="0"/>
              <w:adjustRightInd w:val="0"/>
              <w:ind w:left="22"/>
              <w:rPr>
                <w:rFonts w:asciiTheme="minorHAnsi" w:hAnsiTheme="minorHAnsi" w:cstheme="minorHAnsi"/>
                <w:noProof/>
              </w:rPr>
            </w:pPr>
            <w:r w:rsidRPr="00DA5939">
              <w:rPr>
                <w:rFonts w:asciiTheme="minorHAnsi" w:hAnsiTheme="minorHAnsi" w:cstheme="minorHAnsi"/>
                <w:noProof/>
              </w:rPr>
              <w:t>MEŠKO. D., D. KATUŠČÁK, J. FINDRA a kol., 2012. Chcete byť úspešní na vysokej škole? Martin: Osveta. ISBN 978-80-8063-392-9.</w:t>
            </w:r>
          </w:p>
          <w:p w14:paraId="3E1109AA" w14:textId="77777777" w:rsidR="00DA5939" w:rsidRPr="00DA5939" w:rsidRDefault="00DA5939" w:rsidP="00DA5939">
            <w:pPr>
              <w:pStyle w:val="Odsekzoznamu"/>
              <w:autoSpaceDE w:val="0"/>
              <w:autoSpaceDN w:val="0"/>
              <w:adjustRightInd w:val="0"/>
              <w:ind w:left="22"/>
              <w:rPr>
                <w:rFonts w:asciiTheme="minorHAnsi" w:hAnsiTheme="minorHAnsi" w:cstheme="minorHAnsi"/>
                <w:noProof/>
              </w:rPr>
            </w:pPr>
            <w:r w:rsidRPr="00DA5939">
              <w:rPr>
                <w:rFonts w:asciiTheme="minorHAnsi" w:hAnsiTheme="minorHAnsi" w:cstheme="minorHAnsi"/>
                <w:noProof/>
              </w:rPr>
              <w:lastRenderedPageBreak/>
              <w:t>GAVORA, P. a kol., 2010. Elektronická učebnica pedagogického výskumu [online]. Bratislava: Univerzita Komenského. ISBN 978–80–223–2951–4. Dostupné na: http://www.e-metodologia.fedu.uniba.sk/ [cit. 2022-01-12].</w:t>
            </w:r>
          </w:p>
          <w:p w14:paraId="2EACA543" w14:textId="77777777" w:rsidR="00DA5939" w:rsidRPr="00DA5939" w:rsidRDefault="00DA5939" w:rsidP="00DA5939">
            <w:pPr>
              <w:pStyle w:val="Odsekzoznamu"/>
              <w:autoSpaceDE w:val="0"/>
              <w:autoSpaceDN w:val="0"/>
              <w:adjustRightInd w:val="0"/>
              <w:ind w:left="22"/>
              <w:rPr>
                <w:rFonts w:asciiTheme="minorHAnsi" w:hAnsiTheme="minorHAnsi" w:cstheme="minorHAnsi"/>
                <w:noProof/>
              </w:rPr>
            </w:pPr>
            <w:r w:rsidRPr="00DA5939">
              <w:rPr>
                <w:rFonts w:asciiTheme="minorHAnsi" w:hAnsiTheme="minorHAnsi" w:cstheme="minorHAnsi"/>
                <w:noProof/>
              </w:rPr>
              <w:t>Smernica o náležitostiach záverečných prác, ich bibliografickej registrácii, kontrole originality, uchovávaní a sprístupňovaní [online]. Prešov: PU v Prešove. Dostupné z: http://www.pulib.sk/web/data/pulib/subory/stranka/ezp-smernica-2013.pdf [cit. 2022-01-12].</w:t>
            </w:r>
          </w:p>
          <w:p w14:paraId="304CC166" w14:textId="77777777" w:rsidR="00DA5939" w:rsidRPr="00DA5939" w:rsidRDefault="00DA5939" w:rsidP="00DA5939">
            <w:pPr>
              <w:pStyle w:val="Odsekzoznamu"/>
              <w:autoSpaceDE w:val="0"/>
              <w:autoSpaceDN w:val="0"/>
              <w:adjustRightInd w:val="0"/>
              <w:ind w:left="22"/>
              <w:rPr>
                <w:rFonts w:asciiTheme="minorHAnsi" w:hAnsiTheme="minorHAnsi" w:cstheme="minorHAnsi"/>
                <w:noProof/>
              </w:rPr>
            </w:pPr>
            <w:r w:rsidRPr="00DA5939">
              <w:rPr>
                <w:rFonts w:asciiTheme="minorHAnsi" w:hAnsiTheme="minorHAnsi" w:cstheme="minorHAnsi"/>
                <w:noProof/>
              </w:rPr>
              <w:t>BERNASOVSKÁ, J., J. HUBCEJOVÁ, M. G., FECENKOVÁ, E., PETREJČÍKOVÁ a M. ZIGOVÁ., 2020. Základy akademického písania záverečných prác v biológii. Prešov: Vydavateľstvo Prešovskej univerzity. ISBN 978-80-555-2616-4.</w:t>
            </w:r>
          </w:p>
          <w:p w14:paraId="0BA43987" w14:textId="77777777" w:rsidR="00DA5939" w:rsidRPr="00DA5939" w:rsidRDefault="00DA5939" w:rsidP="00DA5939">
            <w:pPr>
              <w:pStyle w:val="Odsekzoznamu"/>
              <w:autoSpaceDE w:val="0"/>
              <w:autoSpaceDN w:val="0"/>
              <w:adjustRightInd w:val="0"/>
              <w:ind w:left="22"/>
              <w:rPr>
                <w:rFonts w:asciiTheme="minorHAnsi" w:hAnsiTheme="minorHAnsi" w:cstheme="minorHAnsi"/>
                <w:noProof/>
              </w:rPr>
            </w:pPr>
            <w:r w:rsidRPr="00DA5939">
              <w:rPr>
                <w:rFonts w:asciiTheme="minorHAnsi" w:hAnsiTheme="minorHAnsi" w:cstheme="minorHAnsi"/>
                <w:noProof/>
              </w:rPr>
              <w:t>KIMLIČKA, Š., 2005. Metodika písania vysokoškolských a kvalifikačných prác [online]. Bratislava: UK v Bratislave, Filozofická fakulta. Dostupné na: https://uniba.sk/fileadmin/ruk/cit/ais/zaverecne-prace/metodika_pisania_zp.pdf [cit. 2022-01-12].</w:t>
            </w:r>
          </w:p>
          <w:p w14:paraId="363FB0DB" w14:textId="77777777" w:rsidR="00DA5939" w:rsidRPr="00DA5939" w:rsidRDefault="00DA5939" w:rsidP="00DA5939">
            <w:pPr>
              <w:pStyle w:val="Odsekzoznamu"/>
              <w:autoSpaceDE w:val="0"/>
              <w:autoSpaceDN w:val="0"/>
              <w:adjustRightInd w:val="0"/>
              <w:ind w:left="22"/>
              <w:rPr>
                <w:rFonts w:asciiTheme="minorHAnsi" w:hAnsiTheme="minorHAnsi" w:cstheme="minorHAnsi"/>
                <w:noProof/>
              </w:rPr>
            </w:pPr>
            <w:r w:rsidRPr="00DA5939">
              <w:rPr>
                <w:rFonts w:asciiTheme="minorHAnsi" w:hAnsiTheme="minorHAnsi" w:cstheme="minorHAnsi"/>
                <w:noProof/>
              </w:rPr>
              <w:t>BAČÍKOVÁ, M a A. JANOVSKÁ, 2018. Základy metodológie pedagogicko-psychologického výskumu. Sprievodca pre študentov učiteľstva. Košice: Šafárik Press. ISBN 978-80-8152-695-4.</w:t>
            </w:r>
          </w:p>
          <w:p w14:paraId="44709FF8" w14:textId="77777777" w:rsidR="00DA5939" w:rsidRPr="00DA5939" w:rsidRDefault="00DA5939" w:rsidP="00DA5939">
            <w:pPr>
              <w:pStyle w:val="Odsekzoznamu"/>
              <w:autoSpaceDE w:val="0"/>
              <w:autoSpaceDN w:val="0"/>
              <w:adjustRightInd w:val="0"/>
              <w:ind w:left="22"/>
              <w:rPr>
                <w:rFonts w:asciiTheme="minorHAnsi" w:hAnsiTheme="minorHAnsi" w:cstheme="minorHAnsi"/>
                <w:noProof/>
              </w:rPr>
            </w:pPr>
            <w:r w:rsidRPr="00DA5939">
              <w:rPr>
                <w:rFonts w:asciiTheme="minorHAnsi" w:hAnsiTheme="minorHAnsi" w:cstheme="minorHAnsi"/>
                <w:noProof/>
              </w:rPr>
              <w:t>OBERUČ, J., G. UŠIAK a G. SLÁVIKOVÁ., 2012. Metodológia pedagogického výskumu. Dubnica nad Váhom: ISBN 978-80-89400-41-6.</w:t>
            </w:r>
          </w:p>
          <w:p w14:paraId="2FB5C1D7" w14:textId="77777777" w:rsidR="00DA5939" w:rsidRPr="00DA5939" w:rsidRDefault="00DA5939" w:rsidP="00DA5939">
            <w:pPr>
              <w:pStyle w:val="Odsekzoznamu"/>
              <w:autoSpaceDE w:val="0"/>
              <w:autoSpaceDN w:val="0"/>
              <w:adjustRightInd w:val="0"/>
              <w:ind w:left="22"/>
              <w:rPr>
                <w:rFonts w:asciiTheme="minorHAnsi" w:hAnsiTheme="minorHAnsi" w:cstheme="minorHAnsi"/>
                <w:noProof/>
              </w:rPr>
            </w:pPr>
            <w:r w:rsidRPr="00DA5939">
              <w:rPr>
                <w:rFonts w:asciiTheme="minorHAnsi" w:hAnsiTheme="minorHAnsi" w:cstheme="minorHAnsi"/>
                <w:noProof/>
              </w:rPr>
              <w:t>OCHRANA, F., 2010. Metodológie vědy. Úvod do problému. Univerzita Karlova v Praze: Nakladatelství Karolinum. ISBN 978-80-246-1609-4.</w:t>
            </w:r>
          </w:p>
          <w:p w14:paraId="21D5399D" w14:textId="6ADA194A" w:rsidR="003F7545" w:rsidRPr="009B1B30" w:rsidRDefault="00DA5939" w:rsidP="00DA5939">
            <w:pPr>
              <w:pStyle w:val="Odsekzoznamu"/>
              <w:autoSpaceDE w:val="0"/>
              <w:autoSpaceDN w:val="0"/>
              <w:adjustRightInd w:val="0"/>
              <w:ind w:left="0"/>
              <w:rPr>
                <w:rFonts w:asciiTheme="minorHAnsi" w:hAnsiTheme="minorHAnsi" w:cstheme="minorHAnsi"/>
                <w:noProof/>
                <w:color w:val="000000"/>
              </w:rPr>
            </w:pPr>
            <w:r w:rsidRPr="00DA5939">
              <w:rPr>
                <w:rFonts w:asciiTheme="minorHAnsi" w:hAnsiTheme="minorHAnsi" w:cstheme="minorHAnsi"/>
                <w:noProof/>
              </w:rPr>
              <w:t>GULOVÁ, L. a R. ŠÍP., 2013. Výskumné metódy v pedagogickej praxi. Praha: Grada Publishing, a.s. ISBN 978-80-247-4368-4.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47AAAA43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4371F2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3CECBFAB" w:rsidR="00F91D11" w:rsidRPr="00C314F3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 xml:space="preserve">celková </w:t>
            </w:r>
            <w:r w:rsidRPr="00082D45">
              <w:rPr>
                <w:rFonts w:asciiTheme="minorHAnsi" w:hAnsiTheme="minorHAnsi" w:cstheme="minorHAnsi"/>
              </w:rPr>
              <w:t xml:space="preserve">záťaž = </w:t>
            </w:r>
            <w:r w:rsidR="004C2DB0">
              <w:rPr>
                <w:rFonts w:asciiTheme="minorHAnsi" w:hAnsiTheme="minorHAnsi" w:cstheme="minorHAnsi"/>
              </w:rPr>
              <w:t>75</w:t>
            </w:r>
            <w:r w:rsidRPr="00082D45">
              <w:rPr>
                <w:rFonts w:asciiTheme="minorHAnsi" w:hAnsiTheme="minorHAnsi" w:cstheme="minorHAnsi"/>
              </w:rPr>
              <w:t xml:space="preserve"> hod</w:t>
            </w:r>
            <w:r w:rsidRPr="00C314F3">
              <w:rPr>
                <w:rFonts w:asciiTheme="minorHAnsi" w:hAnsiTheme="minorHAnsi" w:cstheme="minorHAnsi"/>
              </w:rPr>
              <w:t xml:space="preserve">. </w:t>
            </w:r>
          </w:p>
          <w:p w14:paraId="5FF3ADDE" w14:textId="77777777" w:rsidR="008A5671" w:rsidRPr="008A5671" w:rsidRDefault="008A567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8A5671">
              <w:rPr>
                <w:rFonts w:asciiTheme="minorHAnsi" w:hAnsiTheme="minorHAnsi" w:cstheme="minorHAnsi"/>
              </w:rPr>
              <w:t>konzultácie so školiteľom: 10 hod.</w:t>
            </w:r>
          </w:p>
          <w:p w14:paraId="6F764D0C" w14:textId="2422CFC9" w:rsidR="008A5671" w:rsidRPr="007A18B0" w:rsidRDefault="007A18B0" w:rsidP="007A18B0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7A18B0">
              <w:rPr>
                <w:rFonts w:asciiTheme="minorHAnsi" w:hAnsiTheme="minorHAnsi" w:cstheme="minorHAnsi"/>
              </w:rPr>
              <w:t xml:space="preserve">zber výskumných údajov do záverečnej práce: </w:t>
            </w:r>
            <w:r w:rsidR="004C2DB0">
              <w:rPr>
                <w:rFonts w:asciiTheme="minorHAnsi" w:hAnsiTheme="minorHAnsi" w:cstheme="minorHAnsi"/>
              </w:rPr>
              <w:t>25</w:t>
            </w:r>
            <w:r w:rsidRPr="007A18B0">
              <w:rPr>
                <w:rFonts w:asciiTheme="minorHAnsi" w:hAnsiTheme="minorHAnsi" w:cstheme="minorHAnsi"/>
              </w:rPr>
              <w:t xml:space="preserve"> hod.</w:t>
            </w:r>
          </w:p>
          <w:p w14:paraId="6E91F6D4" w14:textId="55F7A4DD" w:rsidR="007A18B0" w:rsidRPr="0007235F" w:rsidRDefault="007A18B0" w:rsidP="0007235F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7A18B0">
              <w:rPr>
                <w:rFonts w:asciiTheme="minorHAnsi" w:hAnsiTheme="minorHAnsi" w:cstheme="minorHAnsi"/>
              </w:rPr>
              <w:t xml:space="preserve">vypracovanie projektu diplomovej práce: </w:t>
            </w:r>
            <w:r w:rsidR="004C2DB0">
              <w:rPr>
                <w:rFonts w:asciiTheme="minorHAnsi" w:hAnsiTheme="minorHAnsi" w:cstheme="minorHAnsi"/>
              </w:rPr>
              <w:t>40</w:t>
            </w:r>
            <w:r w:rsidRPr="007A18B0">
              <w:rPr>
                <w:rFonts w:asciiTheme="minorHAnsi" w:hAnsiTheme="minorHAnsi" w:cstheme="minorHAnsi"/>
              </w:rPr>
              <w:t xml:space="preserve"> hod.</w:t>
            </w:r>
          </w:p>
          <w:p w14:paraId="050C8F06" w14:textId="5B8741C9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B53E1F">
        <w:trPr>
          <w:trHeight w:val="1352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3D37B854" w:rsidR="008218E5" w:rsidRPr="006D6471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6D6471">
              <w:rPr>
                <w:rFonts w:asciiTheme="minorHAnsi" w:hAnsiTheme="minorHAnsi" w:cstheme="minorHAnsi"/>
                <w:b/>
              </w:rPr>
              <w:t>Vyučujúci:</w:t>
            </w:r>
            <w:r w:rsidRPr="006D6471">
              <w:rPr>
                <w:rFonts w:asciiTheme="minorHAnsi" w:hAnsiTheme="minorHAnsi" w:cstheme="minorHAnsi"/>
              </w:rPr>
              <w:t xml:space="preserve"> </w:t>
            </w:r>
          </w:p>
          <w:p w14:paraId="0CA4C699" w14:textId="77777777" w:rsidR="00B36828" w:rsidRPr="00205BCE" w:rsidRDefault="00B36828" w:rsidP="00B36828">
            <w:pPr>
              <w:jc w:val="both"/>
              <w:rPr>
                <w:rFonts w:asciiTheme="minorHAnsi" w:hAnsiTheme="minorHAnsi" w:cstheme="minorHAnsi"/>
              </w:rPr>
            </w:pPr>
            <w:r w:rsidRPr="00205BCE">
              <w:rPr>
                <w:rFonts w:asciiTheme="minorHAnsi" w:hAnsiTheme="minorHAnsi" w:cstheme="minorHAnsi"/>
                <w:bCs/>
              </w:rPr>
              <w:t xml:space="preserve">prof. Mgr. Wojciech Czarny, PhD., </w:t>
            </w:r>
            <w:r w:rsidRPr="00205BCE">
              <w:rPr>
                <w:rFonts w:asciiTheme="minorHAnsi" w:hAnsiTheme="minorHAnsi" w:cstheme="minorHAnsi"/>
                <w:color w:val="4C4C4C"/>
              </w:rPr>
              <w:t>garant, prednášajúci, skúšajúci, vedúci semináru</w:t>
            </w:r>
          </w:p>
          <w:p w14:paraId="286391FB" w14:textId="77777777" w:rsidR="00B36828" w:rsidRPr="00205BCE" w:rsidRDefault="00B36828" w:rsidP="00B36828">
            <w:pPr>
              <w:jc w:val="both"/>
              <w:rPr>
                <w:rFonts w:asciiTheme="minorHAnsi" w:hAnsiTheme="minorHAnsi" w:cstheme="minorHAnsi"/>
                <w:spacing w:val="-6"/>
              </w:rPr>
            </w:pPr>
            <w:r w:rsidRPr="00205BCE">
              <w:rPr>
                <w:rFonts w:asciiTheme="minorHAnsi" w:hAnsiTheme="minorHAnsi" w:cstheme="minorHAnsi"/>
              </w:rPr>
              <w:t>Mgr.</w:t>
            </w:r>
            <w:r w:rsidRPr="00205BCE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05BCE">
              <w:rPr>
                <w:rFonts w:asciiTheme="minorHAnsi" w:hAnsiTheme="minorHAnsi" w:cstheme="minorHAnsi"/>
              </w:rPr>
              <w:t>Pavol</w:t>
            </w:r>
            <w:r w:rsidRPr="00205BCE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05BCE">
              <w:rPr>
                <w:rFonts w:asciiTheme="minorHAnsi" w:hAnsiTheme="minorHAnsi" w:cstheme="minorHAnsi"/>
              </w:rPr>
              <w:t>Čech,</w:t>
            </w:r>
            <w:r w:rsidRPr="00205BCE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05BCE">
              <w:rPr>
                <w:rFonts w:asciiTheme="minorHAnsi" w:hAnsiTheme="minorHAnsi" w:cstheme="minorHAnsi"/>
              </w:rPr>
              <w:t>PhD.</w:t>
            </w:r>
            <w:r w:rsidRPr="00205BCE">
              <w:rPr>
                <w:rFonts w:asciiTheme="minorHAnsi" w:hAnsiTheme="minorHAnsi" w:cstheme="minorHAnsi"/>
                <w:spacing w:val="-6"/>
              </w:rPr>
              <w:t xml:space="preserve">, </w:t>
            </w:r>
            <w:proofErr w:type="spellStart"/>
            <w:r w:rsidRPr="00205BCE">
              <w:rPr>
                <w:rFonts w:asciiTheme="minorHAnsi" w:hAnsiTheme="minorHAnsi" w:cstheme="minorHAnsi"/>
                <w:spacing w:val="-6"/>
              </w:rPr>
              <w:t>univer</w:t>
            </w:r>
            <w:proofErr w:type="spellEnd"/>
            <w:r w:rsidRPr="00205BCE">
              <w:rPr>
                <w:rFonts w:asciiTheme="minorHAnsi" w:hAnsiTheme="minorHAnsi" w:cstheme="minorHAnsi"/>
                <w:spacing w:val="-6"/>
              </w:rPr>
              <w:t xml:space="preserve">. doc., </w:t>
            </w:r>
            <w:r w:rsidRPr="00205BCE">
              <w:rPr>
                <w:rFonts w:asciiTheme="minorHAnsi" w:hAnsiTheme="minorHAnsi" w:cstheme="minorHAnsi"/>
                <w:color w:val="4C4C4C"/>
              </w:rPr>
              <w:t>prednášajúci, skúšajúci, vedúci semináru</w:t>
            </w:r>
          </w:p>
          <w:p w14:paraId="0EE41F15" w14:textId="77777777" w:rsidR="00B36828" w:rsidRPr="00205BCE" w:rsidRDefault="00B36828" w:rsidP="00B36828">
            <w:pPr>
              <w:jc w:val="both"/>
              <w:rPr>
                <w:rFonts w:asciiTheme="minorHAnsi" w:hAnsiTheme="minorHAnsi" w:cstheme="minorHAnsi"/>
                <w:spacing w:val="-4"/>
              </w:rPr>
            </w:pPr>
            <w:r w:rsidRPr="00205BCE">
              <w:rPr>
                <w:rFonts w:asciiTheme="minorHAnsi" w:hAnsiTheme="minorHAnsi" w:cstheme="minorHAnsi"/>
              </w:rPr>
              <w:t>Mgr.</w:t>
            </w:r>
            <w:r w:rsidRPr="00205BCE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205BCE">
              <w:rPr>
                <w:rFonts w:asciiTheme="minorHAnsi" w:hAnsiTheme="minorHAnsi" w:cstheme="minorHAnsi"/>
              </w:rPr>
              <w:t>Dalibor</w:t>
            </w:r>
            <w:r w:rsidRPr="00205BCE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205BCE">
              <w:rPr>
                <w:rFonts w:asciiTheme="minorHAnsi" w:hAnsiTheme="minorHAnsi" w:cstheme="minorHAnsi"/>
              </w:rPr>
              <w:t>Dzugas,</w:t>
            </w:r>
            <w:r w:rsidRPr="00205BCE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205BCE">
              <w:rPr>
                <w:rFonts w:asciiTheme="minorHAnsi" w:hAnsiTheme="minorHAnsi" w:cstheme="minorHAnsi"/>
                <w:spacing w:val="-4"/>
              </w:rPr>
              <w:t xml:space="preserve">PhD., </w:t>
            </w:r>
            <w:r w:rsidRPr="00205BCE">
              <w:rPr>
                <w:rFonts w:asciiTheme="minorHAnsi" w:hAnsiTheme="minorHAnsi" w:cstheme="minorHAnsi"/>
                <w:color w:val="4C4C4C"/>
              </w:rPr>
              <w:t>skúšajúci, vedúci semináru</w:t>
            </w:r>
          </w:p>
          <w:p w14:paraId="60891463" w14:textId="77777777" w:rsidR="00B36828" w:rsidRPr="00205BCE" w:rsidRDefault="00B36828" w:rsidP="00B36828">
            <w:pPr>
              <w:jc w:val="both"/>
              <w:rPr>
                <w:rFonts w:asciiTheme="minorHAnsi" w:hAnsiTheme="minorHAnsi" w:cstheme="minorHAnsi"/>
              </w:rPr>
            </w:pPr>
            <w:r w:rsidRPr="00205BCE">
              <w:rPr>
                <w:rFonts w:asciiTheme="minorHAnsi" w:hAnsiTheme="minorHAnsi" w:cstheme="minorHAnsi"/>
              </w:rPr>
              <w:t>Mgr.</w:t>
            </w:r>
            <w:r w:rsidRPr="00205BCE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05BCE">
              <w:rPr>
                <w:rFonts w:asciiTheme="minorHAnsi" w:hAnsiTheme="minorHAnsi" w:cstheme="minorHAnsi"/>
              </w:rPr>
              <w:t>Peter</w:t>
            </w:r>
            <w:r w:rsidRPr="00205BCE">
              <w:rPr>
                <w:rFonts w:asciiTheme="minorHAnsi" w:hAnsiTheme="minorHAnsi" w:cstheme="minorHAnsi"/>
                <w:spacing w:val="-7"/>
              </w:rPr>
              <w:t xml:space="preserve"> </w:t>
            </w:r>
            <w:proofErr w:type="spellStart"/>
            <w:r w:rsidRPr="00205BCE">
              <w:rPr>
                <w:rFonts w:asciiTheme="minorHAnsi" w:hAnsiTheme="minorHAnsi" w:cstheme="minorHAnsi"/>
              </w:rPr>
              <w:t>Kačúr</w:t>
            </w:r>
            <w:proofErr w:type="spellEnd"/>
            <w:r w:rsidRPr="00205BCE">
              <w:rPr>
                <w:rFonts w:asciiTheme="minorHAnsi" w:hAnsiTheme="minorHAnsi" w:cstheme="minorHAnsi"/>
              </w:rPr>
              <w:t>,</w:t>
            </w:r>
            <w:r w:rsidRPr="00205BCE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205BCE">
              <w:rPr>
                <w:rFonts w:asciiTheme="minorHAnsi" w:hAnsiTheme="minorHAnsi" w:cstheme="minorHAnsi"/>
              </w:rPr>
              <w:t>PhD.</w:t>
            </w:r>
            <w:r w:rsidRPr="00205BCE">
              <w:rPr>
                <w:rFonts w:asciiTheme="minorHAnsi" w:hAnsiTheme="minorHAnsi" w:cstheme="minorHAnsi"/>
                <w:spacing w:val="-6"/>
              </w:rPr>
              <w:t xml:space="preserve">, </w:t>
            </w:r>
            <w:proofErr w:type="spellStart"/>
            <w:r w:rsidRPr="00205BCE">
              <w:rPr>
                <w:rFonts w:asciiTheme="minorHAnsi" w:hAnsiTheme="minorHAnsi" w:cstheme="minorHAnsi"/>
                <w:spacing w:val="-6"/>
              </w:rPr>
              <w:t>univer</w:t>
            </w:r>
            <w:proofErr w:type="spellEnd"/>
            <w:r w:rsidRPr="00205BCE">
              <w:rPr>
                <w:rFonts w:asciiTheme="minorHAnsi" w:hAnsiTheme="minorHAnsi" w:cstheme="minorHAnsi"/>
                <w:spacing w:val="-6"/>
              </w:rPr>
              <w:t xml:space="preserve">. doc., </w:t>
            </w:r>
            <w:r w:rsidRPr="00205BCE">
              <w:rPr>
                <w:rFonts w:asciiTheme="minorHAnsi" w:hAnsiTheme="minorHAnsi" w:cstheme="minorHAnsi"/>
                <w:color w:val="4C4C4C"/>
              </w:rPr>
              <w:t>garant, prednášajúci, skúšajúci, vedúci semináru</w:t>
            </w:r>
          </w:p>
          <w:p w14:paraId="05DFF6CE" w14:textId="77777777" w:rsidR="00B36828" w:rsidRPr="00205BCE" w:rsidRDefault="00B36828" w:rsidP="00B36828">
            <w:pPr>
              <w:pStyle w:val="TableParagraph"/>
              <w:ind w:left="22" w:right="154"/>
              <w:rPr>
                <w:rFonts w:asciiTheme="minorHAnsi" w:hAnsiTheme="minorHAnsi" w:cstheme="minorHAnsi"/>
                <w:spacing w:val="-5"/>
                <w:sz w:val="24"/>
                <w:szCs w:val="24"/>
              </w:rPr>
            </w:pPr>
            <w:r w:rsidRPr="00205BCE">
              <w:rPr>
                <w:rFonts w:asciiTheme="minorHAnsi" w:hAnsiTheme="minorHAnsi" w:cstheme="minorHAnsi"/>
                <w:sz w:val="24"/>
                <w:szCs w:val="24"/>
              </w:rPr>
              <w:t>Mgr.</w:t>
            </w:r>
            <w:r w:rsidRPr="00205BCE">
              <w:rPr>
                <w:rFonts w:asciiTheme="minorHAnsi" w:hAnsiTheme="minorHAnsi" w:cstheme="minorHAnsi"/>
                <w:spacing w:val="-8"/>
                <w:sz w:val="24"/>
                <w:szCs w:val="24"/>
              </w:rPr>
              <w:t xml:space="preserve"> </w:t>
            </w:r>
            <w:r w:rsidRPr="00205BCE">
              <w:rPr>
                <w:rFonts w:asciiTheme="minorHAnsi" w:hAnsiTheme="minorHAnsi" w:cstheme="minorHAnsi"/>
                <w:sz w:val="24"/>
                <w:szCs w:val="24"/>
              </w:rPr>
              <w:t>Marek</w:t>
            </w:r>
            <w:r w:rsidRPr="00205BCE">
              <w:rPr>
                <w:rFonts w:asciiTheme="minorHAnsi" w:hAnsiTheme="minorHAnsi" w:cstheme="minorHAnsi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205BCE">
              <w:rPr>
                <w:rFonts w:asciiTheme="minorHAnsi" w:hAnsiTheme="minorHAnsi" w:cstheme="minorHAnsi"/>
                <w:sz w:val="24"/>
                <w:szCs w:val="24"/>
              </w:rPr>
              <w:t>Kokinda</w:t>
            </w:r>
            <w:proofErr w:type="spellEnd"/>
            <w:r w:rsidRPr="00205BCE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205BC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205BCE">
              <w:rPr>
                <w:rFonts w:asciiTheme="minorHAnsi" w:hAnsiTheme="minorHAnsi" w:cstheme="minorHAnsi"/>
                <w:sz w:val="24"/>
                <w:szCs w:val="24"/>
              </w:rPr>
              <w:t>PhD.</w:t>
            </w:r>
            <w:r w:rsidRPr="00205BCE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, </w:t>
            </w:r>
            <w:proofErr w:type="spellStart"/>
            <w:r w:rsidRPr="00205BCE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univer</w:t>
            </w:r>
            <w:proofErr w:type="spellEnd"/>
            <w:r w:rsidRPr="00205BCE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. doc., </w:t>
            </w:r>
            <w:r w:rsidRPr="00205BCE">
              <w:rPr>
                <w:rFonts w:asciiTheme="minorHAnsi" w:hAnsiTheme="minorHAnsi" w:cstheme="minorHAnsi"/>
                <w:color w:val="4C4C4C"/>
                <w:sz w:val="24"/>
                <w:szCs w:val="24"/>
              </w:rPr>
              <w:t>garant, prednášajúci, skúšajúci, vedúci semináru</w:t>
            </w:r>
          </w:p>
          <w:p w14:paraId="7C0BF255" w14:textId="77777777" w:rsidR="00B36828" w:rsidRPr="00205BCE" w:rsidRDefault="00B36828" w:rsidP="00B36828">
            <w:pPr>
              <w:pStyle w:val="TableParagraph"/>
              <w:ind w:hanging="146"/>
              <w:rPr>
                <w:rFonts w:asciiTheme="minorHAnsi" w:hAnsiTheme="minorHAnsi" w:cstheme="minorHAnsi"/>
                <w:sz w:val="24"/>
                <w:szCs w:val="24"/>
              </w:rPr>
            </w:pPr>
            <w:r w:rsidRPr="00205BCE">
              <w:rPr>
                <w:rFonts w:asciiTheme="minorHAnsi" w:hAnsiTheme="minorHAnsi" w:cstheme="minorHAnsi"/>
                <w:sz w:val="24"/>
                <w:szCs w:val="24"/>
              </w:rPr>
              <w:t xml:space="preserve">Mgr. Kristína Němá, PhD., </w:t>
            </w:r>
            <w:r w:rsidRPr="00205BCE">
              <w:rPr>
                <w:rFonts w:asciiTheme="minorHAnsi" w:hAnsiTheme="minorHAnsi" w:cstheme="minorHAnsi"/>
                <w:color w:val="4C4C4C"/>
                <w:sz w:val="24"/>
                <w:szCs w:val="24"/>
              </w:rPr>
              <w:t>skúšajúci, vedúci semináru</w:t>
            </w:r>
          </w:p>
          <w:p w14:paraId="715C9B3D" w14:textId="77777777" w:rsidR="00B36828" w:rsidRPr="00205BCE" w:rsidRDefault="00B36828" w:rsidP="00B36828">
            <w:pPr>
              <w:pStyle w:val="TableParagraph"/>
              <w:ind w:hanging="146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205BCE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Mgr. Frederika </w:t>
            </w:r>
            <w:proofErr w:type="spellStart"/>
            <w:r w:rsidRPr="00205BCE">
              <w:rPr>
                <w:rFonts w:asciiTheme="minorHAnsi" w:hAnsiTheme="minorHAnsi" w:cstheme="minorHAnsi"/>
                <w:bCs/>
                <w:sz w:val="24"/>
                <w:szCs w:val="24"/>
              </w:rPr>
              <w:t>Pajonková</w:t>
            </w:r>
            <w:proofErr w:type="spellEnd"/>
            <w:r w:rsidRPr="00205BCE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, PhD., </w:t>
            </w:r>
            <w:r w:rsidRPr="00205BCE">
              <w:rPr>
                <w:rFonts w:asciiTheme="minorHAnsi" w:hAnsiTheme="minorHAnsi" w:cstheme="minorHAnsi"/>
                <w:color w:val="4C4C4C"/>
                <w:sz w:val="24"/>
                <w:szCs w:val="24"/>
              </w:rPr>
              <w:t>skúšajúci, vedúci semináru</w:t>
            </w:r>
          </w:p>
          <w:p w14:paraId="08BC76D0" w14:textId="77777777" w:rsidR="00B36828" w:rsidRPr="00205BCE" w:rsidRDefault="00B36828" w:rsidP="00B36828">
            <w:pPr>
              <w:pStyle w:val="TableParagraph"/>
              <w:ind w:hanging="146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205BCE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doc. PaedDr. Tomáš Perič, PhD., </w:t>
            </w:r>
            <w:r w:rsidRPr="00205BCE">
              <w:rPr>
                <w:rFonts w:asciiTheme="minorHAnsi" w:hAnsiTheme="minorHAnsi" w:cstheme="minorHAnsi"/>
                <w:color w:val="4C4C4C"/>
                <w:sz w:val="24"/>
                <w:szCs w:val="24"/>
              </w:rPr>
              <w:t>garant, prednášajúci, skúšajúci, vedúci semináru</w:t>
            </w:r>
          </w:p>
          <w:p w14:paraId="4126C295" w14:textId="77777777" w:rsidR="00B36828" w:rsidRPr="00205BCE" w:rsidRDefault="00B36828" w:rsidP="00B36828">
            <w:pPr>
              <w:pStyle w:val="TableParagraph"/>
              <w:ind w:hanging="146"/>
              <w:rPr>
                <w:rStyle w:val="Vrazn"/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205BCE">
              <w:rPr>
                <w:rStyle w:val="Vrazn"/>
                <w:rFonts w:asciiTheme="minorHAnsi" w:hAnsiTheme="minorHAnsi" w:cstheme="minorHAnsi"/>
                <w:b w:val="0"/>
                <w:sz w:val="24"/>
                <w:szCs w:val="24"/>
              </w:rPr>
              <w:t xml:space="preserve">doc. PaedDr. Pavol </w:t>
            </w:r>
            <w:proofErr w:type="spellStart"/>
            <w:r w:rsidRPr="00205BCE">
              <w:rPr>
                <w:rStyle w:val="Vrazn"/>
                <w:rFonts w:asciiTheme="minorHAnsi" w:hAnsiTheme="minorHAnsi" w:cstheme="minorHAnsi"/>
                <w:b w:val="0"/>
                <w:sz w:val="24"/>
                <w:szCs w:val="24"/>
              </w:rPr>
              <w:t>Pivovarniček</w:t>
            </w:r>
            <w:proofErr w:type="spellEnd"/>
            <w:r w:rsidRPr="00205BCE">
              <w:rPr>
                <w:rStyle w:val="Vrazn"/>
                <w:rFonts w:asciiTheme="minorHAnsi" w:hAnsiTheme="minorHAnsi" w:cstheme="minorHAnsi"/>
                <w:b w:val="0"/>
                <w:sz w:val="24"/>
                <w:szCs w:val="24"/>
              </w:rPr>
              <w:t xml:space="preserve">, PhD., </w:t>
            </w:r>
            <w:r w:rsidRPr="00205BCE">
              <w:rPr>
                <w:rFonts w:asciiTheme="minorHAnsi" w:hAnsiTheme="minorHAnsi" w:cstheme="minorHAnsi"/>
                <w:color w:val="4C4C4C"/>
                <w:sz w:val="24"/>
                <w:szCs w:val="24"/>
              </w:rPr>
              <w:t>prednášajúci, skúšajúci, vedúci semináru</w:t>
            </w:r>
          </w:p>
          <w:p w14:paraId="0703B0BD" w14:textId="77777777" w:rsidR="00B36828" w:rsidRPr="00205BCE" w:rsidRDefault="00B36828" w:rsidP="00B36828">
            <w:pPr>
              <w:jc w:val="both"/>
              <w:rPr>
                <w:rFonts w:asciiTheme="minorHAnsi" w:hAnsiTheme="minorHAnsi" w:cstheme="minorHAnsi"/>
              </w:rPr>
            </w:pPr>
            <w:r w:rsidRPr="00205BCE">
              <w:rPr>
                <w:rFonts w:asciiTheme="minorHAnsi" w:hAnsiTheme="minorHAnsi" w:cstheme="minorHAnsi"/>
              </w:rPr>
              <w:lastRenderedPageBreak/>
              <w:t xml:space="preserve">doc. PaedDr. Pavel Ružbarský, PhD., </w:t>
            </w:r>
            <w:proofErr w:type="spellStart"/>
            <w:r w:rsidRPr="00205BCE">
              <w:rPr>
                <w:rFonts w:asciiTheme="minorHAnsi" w:hAnsiTheme="minorHAnsi" w:cstheme="minorHAnsi"/>
              </w:rPr>
              <w:t>univer</w:t>
            </w:r>
            <w:proofErr w:type="spellEnd"/>
            <w:r w:rsidRPr="00205BCE">
              <w:rPr>
                <w:rFonts w:asciiTheme="minorHAnsi" w:hAnsiTheme="minorHAnsi" w:cstheme="minorHAnsi"/>
              </w:rPr>
              <w:t>. prof.,</w:t>
            </w:r>
            <w:r w:rsidRPr="00205BCE">
              <w:rPr>
                <w:rFonts w:asciiTheme="minorHAnsi" w:hAnsiTheme="minorHAnsi" w:cstheme="minorHAnsi"/>
                <w:color w:val="4C4C4C"/>
              </w:rPr>
              <w:t xml:space="preserve"> garant, prednášajúci, skúšajúci, vedúci semináru</w:t>
            </w:r>
          </w:p>
          <w:p w14:paraId="339FF7A3" w14:textId="77777777" w:rsidR="00B36828" w:rsidRPr="00205BCE" w:rsidRDefault="00B36828" w:rsidP="00B36828">
            <w:pPr>
              <w:jc w:val="both"/>
              <w:rPr>
                <w:rStyle w:val="Vrazn"/>
                <w:rFonts w:asciiTheme="minorHAnsi" w:hAnsiTheme="minorHAnsi" w:cstheme="minorHAnsi"/>
                <w:b w:val="0"/>
              </w:rPr>
            </w:pPr>
            <w:r w:rsidRPr="00205BCE">
              <w:rPr>
                <w:rStyle w:val="Vrazn"/>
                <w:rFonts w:asciiTheme="minorHAnsi" w:hAnsiTheme="minorHAnsi" w:cstheme="minorHAnsi"/>
                <w:b w:val="0"/>
              </w:rPr>
              <w:t xml:space="preserve">Mgr. et Mgr. Terézia </w:t>
            </w:r>
            <w:proofErr w:type="spellStart"/>
            <w:r w:rsidRPr="00205BCE">
              <w:rPr>
                <w:rStyle w:val="Vrazn"/>
                <w:rFonts w:asciiTheme="minorHAnsi" w:hAnsiTheme="minorHAnsi" w:cstheme="minorHAnsi"/>
                <w:b w:val="0"/>
              </w:rPr>
              <w:t>Kovalik</w:t>
            </w:r>
            <w:proofErr w:type="spellEnd"/>
            <w:r w:rsidRPr="00205BCE">
              <w:rPr>
                <w:rStyle w:val="Vrazn"/>
                <w:rFonts w:asciiTheme="minorHAnsi" w:hAnsiTheme="minorHAnsi" w:cstheme="minorHAnsi"/>
                <w:b w:val="0"/>
              </w:rPr>
              <w:t xml:space="preserve"> </w:t>
            </w:r>
            <w:proofErr w:type="spellStart"/>
            <w:r w:rsidRPr="00205BCE">
              <w:rPr>
                <w:rStyle w:val="Vrazn"/>
                <w:rFonts w:asciiTheme="minorHAnsi" w:hAnsiTheme="minorHAnsi" w:cstheme="minorHAnsi"/>
                <w:b w:val="0"/>
              </w:rPr>
              <w:t>Slančová</w:t>
            </w:r>
            <w:proofErr w:type="spellEnd"/>
            <w:r w:rsidRPr="00205BCE">
              <w:rPr>
                <w:rStyle w:val="Vrazn"/>
                <w:rFonts w:asciiTheme="minorHAnsi" w:hAnsiTheme="minorHAnsi" w:cstheme="minorHAnsi"/>
                <w:b w:val="0"/>
              </w:rPr>
              <w:t xml:space="preserve">, PhD., </w:t>
            </w:r>
            <w:r w:rsidRPr="00205BCE">
              <w:rPr>
                <w:rFonts w:asciiTheme="minorHAnsi" w:hAnsiTheme="minorHAnsi" w:cstheme="minorHAnsi"/>
                <w:color w:val="4C4C4C"/>
              </w:rPr>
              <w:t>skúšajúci, vedúci semináru</w:t>
            </w:r>
          </w:p>
          <w:p w14:paraId="1AEBEBCE" w14:textId="77777777" w:rsidR="00B36828" w:rsidRPr="00205BCE" w:rsidRDefault="00B36828" w:rsidP="00B36828">
            <w:pPr>
              <w:pStyle w:val="TableParagraph"/>
              <w:ind w:left="22"/>
              <w:rPr>
                <w:rFonts w:asciiTheme="minorHAnsi" w:hAnsiTheme="minorHAnsi" w:cstheme="minorHAnsi"/>
                <w:spacing w:val="-5"/>
                <w:sz w:val="24"/>
                <w:szCs w:val="24"/>
              </w:rPr>
            </w:pPr>
            <w:r w:rsidRPr="00205BCE">
              <w:rPr>
                <w:rFonts w:asciiTheme="minorHAnsi" w:hAnsiTheme="minorHAnsi" w:cstheme="minorHAnsi"/>
                <w:sz w:val="24"/>
                <w:szCs w:val="24"/>
              </w:rPr>
              <w:t>MUDr.</w:t>
            </w:r>
            <w:r w:rsidRPr="00205BCE">
              <w:rPr>
                <w:rFonts w:asciiTheme="minorHAnsi" w:hAnsiTheme="minorHAnsi" w:cstheme="minorHAnsi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205BCE">
              <w:rPr>
                <w:rFonts w:asciiTheme="minorHAnsi" w:hAnsiTheme="minorHAnsi" w:cstheme="minorHAnsi"/>
                <w:sz w:val="24"/>
                <w:szCs w:val="24"/>
              </w:rPr>
              <w:t>Bibiana</w:t>
            </w:r>
            <w:proofErr w:type="spellEnd"/>
            <w:r w:rsidRPr="00205BCE">
              <w:rPr>
                <w:rFonts w:asciiTheme="minorHAnsi" w:hAnsiTheme="minorHAnsi" w:cstheme="minorHAnsi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205BCE">
              <w:rPr>
                <w:rFonts w:asciiTheme="minorHAnsi" w:hAnsiTheme="minorHAnsi" w:cstheme="minorHAnsi"/>
                <w:sz w:val="24"/>
                <w:szCs w:val="24"/>
              </w:rPr>
              <w:t>Vadašová</w:t>
            </w:r>
            <w:proofErr w:type="spellEnd"/>
            <w:r w:rsidRPr="00205BCE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205BC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205BCE">
              <w:rPr>
                <w:rFonts w:asciiTheme="minorHAnsi" w:hAnsiTheme="minorHAnsi" w:cstheme="minorHAnsi"/>
                <w:sz w:val="24"/>
                <w:szCs w:val="24"/>
              </w:rPr>
              <w:t>PhD.</w:t>
            </w:r>
            <w:r w:rsidRPr="00205BCE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, </w:t>
            </w:r>
            <w:proofErr w:type="spellStart"/>
            <w:r w:rsidRPr="00205BCE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univer</w:t>
            </w:r>
            <w:proofErr w:type="spellEnd"/>
            <w:r w:rsidRPr="00205BCE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. doc., </w:t>
            </w:r>
            <w:r w:rsidRPr="00205BCE">
              <w:rPr>
                <w:rFonts w:asciiTheme="minorHAnsi" w:hAnsiTheme="minorHAnsi" w:cstheme="minorHAnsi"/>
                <w:color w:val="4C4C4C"/>
                <w:sz w:val="24"/>
                <w:szCs w:val="24"/>
              </w:rPr>
              <w:t>prednášajúci, skúšajúci, vedúci semináru</w:t>
            </w:r>
          </w:p>
          <w:p w14:paraId="38EF6943" w14:textId="1567A658" w:rsidR="004F1226" w:rsidRPr="00B36828" w:rsidRDefault="00B36828" w:rsidP="00B36828">
            <w:pPr>
              <w:tabs>
                <w:tab w:val="left" w:pos="1276"/>
              </w:tabs>
            </w:pPr>
            <w:r w:rsidRPr="00205BCE">
              <w:rPr>
                <w:rFonts w:asciiTheme="minorHAnsi" w:hAnsiTheme="minorHAnsi" w:cstheme="minorHAnsi"/>
              </w:rPr>
              <w:t>Mgr.</w:t>
            </w:r>
            <w:r w:rsidRPr="00205BCE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05BCE">
              <w:rPr>
                <w:rFonts w:asciiTheme="minorHAnsi" w:hAnsiTheme="minorHAnsi" w:cstheme="minorHAnsi"/>
              </w:rPr>
              <w:t>Monika</w:t>
            </w:r>
            <w:r w:rsidRPr="00205BCE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205BCE">
              <w:rPr>
                <w:rFonts w:asciiTheme="minorHAnsi" w:hAnsiTheme="minorHAnsi" w:cstheme="minorHAnsi"/>
              </w:rPr>
              <w:t>Vašková,</w:t>
            </w:r>
            <w:r w:rsidRPr="00205BCE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205BCE">
              <w:rPr>
                <w:rFonts w:asciiTheme="minorHAnsi" w:hAnsiTheme="minorHAnsi" w:cstheme="minorHAnsi"/>
                <w:spacing w:val="-4"/>
              </w:rPr>
              <w:t xml:space="preserve">PhD., </w:t>
            </w:r>
            <w:r w:rsidRPr="00205BCE">
              <w:rPr>
                <w:rFonts w:asciiTheme="minorHAnsi" w:hAnsiTheme="minorHAnsi" w:cstheme="minorHAnsi"/>
                <w:color w:val="4C4C4C"/>
              </w:rPr>
              <w:t>skúšajúci, vedúci semináru</w:t>
            </w:r>
            <w:bookmarkStart w:id="0" w:name="_GoBack"/>
            <w:bookmarkEnd w:id="0"/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60E9D274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D7F75" w:rsidRPr="005D7F75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="005D7F75" w:rsidRPr="005D7F75">
              <w:rPr>
                <w:rFonts w:asciiTheme="minorHAnsi" w:hAnsiTheme="minorHAnsi" w:cstheme="minorHAnsi"/>
              </w:rPr>
              <w:t>univer</w:t>
            </w:r>
            <w:proofErr w:type="spellEnd"/>
            <w:r w:rsidR="005D7F75" w:rsidRPr="005D7F75">
              <w:rPr>
                <w:rFonts w:asciiTheme="minorHAnsi" w:hAnsiTheme="minorHAnsi" w:cstheme="minorHAnsi"/>
              </w:rPr>
              <w:t>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1A9B68" w14:textId="77777777" w:rsidR="004661FC" w:rsidRDefault="004661FC" w:rsidP="00524AED">
      <w:r>
        <w:separator/>
      </w:r>
    </w:p>
  </w:endnote>
  <w:endnote w:type="continuationSeparator" w:id="0">
    <w:p w14:paraId="5B6B3543" w14:textId="77777777" w:rsidR="004661FC" w:rsidRDefault="004661FC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10286D" w14:textId="77777777" w:rsidR="004661FC" w:rsidRDefault="004661FC" w:rsidP="00524AED">
      <w:r>
        <w:separator/>
      </w:r>
    </w:p>
  </w:footnote>
  <w:footnote w:type="continuationSeparator" w:id="0">
    <w:p w14:paraId="4A0AE5C4" w14:textId="77777777" w:rsidR="004661FC" w:rsidRDefault="004661FC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10"/>
  </w:num>
  <w:num w:numId="5">
    <w:abstractNumId w:val="1"/>
  </w:num>
  <w:num w:numId="6">
    <w:abstractNumId w:val="0"/>
  </w:num>
  <w:num w:numId="7">
    <w:abstractNumId w:val="3"/>
  </w:num>
  <w:num w:numId="8">
    <w:abstractNumId w:val="9"/>
  </w:num>
  <w:num w:numId="9">
    <w:abstractNumId w:val="6"/>
  </w:num>
  <w:num w:numId="10">
    <w:abstractNumId w:val="5"/>
  </w:num>
  <w:num w:numId="11">
    <w:abstractNumId w:val="12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3760"/>
    <w:rsid w:val="0002664D"/>
    <w:rsid w:val="00054605"/>
    <w:rsid w:val="000562BF"/>
    <w:rsid w:val="0007235F"/>
    <w:rsid w:val="00082D45"/>
    <w:rsid w:val="00096F8F"/>
    <w:rsid w:val="000D3935"/>
    <w:rsid w:val="000D5AC2"/>
    <w:rsid w:val="000E3018"/>
    <w:rsid w:val="000F6AF7"/>
    <w:rsid w:val="000F71F0"/>
    <w:rsid w:val="0010251B"/>
    <w:rsid w:val="0013391D"/>
    <w:rsid w:val="00146C66"/>
    <w:rsid w:val="00160FFD"/>
    <w:rsid w:val="0016301A"/>
    <w:rsid w:val="00170D29"/>
    <w:rsid w:val="00176E5C"/>
    <w:rsid w:val="001903C8"/>
    <w:rsid w:val="00197C4C"/>
    <w:rsid w:val="001B0095"/>
    <w:rsid w:val="002003F5"/>
    <w:rsid w:val="00225921"/>
    <w:rsid w:val="00233655"/>
    <w:rsid w:val="00234395"/>
    <w:rsid w:val="002379F4"/>
    <w:rsid w:val="00264BD5"/>
    <w:rsid w:val="002A5BF1"/>
    <w:rsid w:val="002C49A5"/>
    <w:rsid w:val="002F17B6"/>
    <w:rsid w:val="00302F6F"/>
    <w:rsid w:val="00306FED"/>
    <w:rsid w:val="00307AAD"/>
    <w:rsid w:val="003122C8"/>
    <w:rsid w:val="00317C40"/>
    <w:rsid w:val="00351D52"/>
    <w:rsid w:val="0035218F"/>
    <w:rsid w:val="00364BAB"/>
    <w:rsid w:val="00376102"/>
    <w:rsid w:val="00396070"/>
    <w:rsid w:val="003A360E"/>
    <w:rsid w:val="003A64EE"/>
    <w:rsid w:val="003A73B3"/>
    <w:rsid w:val="003C0EA9"/>
    <w:rsid w:val="003D218D"/>
    <w:rsid w:val="003E2147"/>
    <w:rsid w:val="003E6DE6"/>
    <w:rsid w:val="003F438A"/>
    <w:rsid w:val="003F7545"/>
    <w:rsid w:val="0040173B"/>
    <w:rsid w:val="004371F2"/>
    <w:rsid w:val="00442373"/>
    <w:rsid w:val="004661FC"/>
    <w:rsid w:val="004C2DB0"/>
    <w:rsid w:val="004D67F0"/>
    <w:rsid w:val="004F1226"/>
    <w:rsid w:val="00524AED"/>
    <w:rsid w:val="00532DF6"/>
    <w:rsid w:val="00535D58"/>
    <w:rsid w:val="00584E0B"/>
    <w:rsid w:val="00587FF2"/>
    <w:rsid w:val="00593A18"/>
    <w:rsid w:val="00596A27"/>
    <w:rsid w:val="00597648"/>
    <w:rsid w:val="005A6ED3"/>
    <w:rsid w:val="005D7F75"/>
    <w:rsid w:val="005E58A0"/>
    <w:rsid w:val="006276A1"/>
    <w:rsid w:val="00627D00"/>
    <w:rsid w:val="00631EF0"/>
    <w:rsid w:val="00632267"/>
    <w:rsid w:val="006864C1"/>
    <w:rsid w:val="006A00CB"/>
    <w:rsid w:val="006A1BED"/>
    <w:rsid w:val="006B5A14"/>
    <w:rsid w:val="006D3369"/>
    <w:rsid w:val="006D3B77"/>
    <w:rsid w:val="006D6471"/>
    <w:rsid w:val="006E1C73"/>
    <w:rsid w:val="0070131F"/>
    <w:rsid w:val="00704C61"/>
    <w:rsid w:val="007102E1"/>
    <w:rsid w:val="00732A75"/>
    <w:rsid w:val="007406B2"/>
    <w:rsid w:val="00743649"/>
    <w:rsid w:val="007468B8"/>
    <w:rsid w:val="00762099"/>
    <w:rsid w:val="007817B3"/>
    <w:rsid w:val="007A18B0"/>
    <w:rsid w:val="00801B03"/>
    <w:rsid w:val="008218E5"/>
    <w:rsid w:val="00825A38"/>
    <w:rsid w:val="00843512"/>
    <w:rsid w:val="00896023"/>
    <w:rsid w:val="008A34EB"/>
    <w:rsid w:val="008A5671"/>
    <w:rsid w:val="008C2674"/>
    <w:rsid w:val="008D4963"/>
    <w:rsid w:val="008F3C00"/>
    <w:rsid w:val="00920F9D"/>
    <w:rsid w:val="00942D36"/>
    <w:rsid w:val="00951BCE"/>
    <w:rsid w:val="00970201"/>
    <w:rsid w:val="00980FBD"/>
    <w:rsid w:val="00995994"/>
    <w:rsid w:val="009B1B30"/>
    <w:rsid w:val="009E0DA1"/>
    <w:rsid w:val="009F50A0"/>
    <w:rsid w:val="009F6AD3"/>
    <w:rsid w:val="00A46BCA"/>
    <w:rsid w:val="00A56373"/>
    <w:rsid w:val="00A6260F"/>
    <w:rsid w:val="00A65AB0"/>
    <w:rsid w:val="00A9722D"/>
    <w:rsid w:val="00AA07DB"/>
    <w:rsid w:val="00AB4043"/>
    <w:rsid w:val="00AD1393"/>
    <w:rsid w:val="00AE4E58"/>
    <w:rsid w:val="00B27960"/>
    <w:rsid w:val="00B36828"/>
    <w:rsid w:val="00B528E7"/>
    <w:rsid w:val="00B53E1F"/>
    <w:rsid w:val="00B64928"/>
    <w:rsid w:val="00B6638F"/>
    <w:rsid w:val="00BB7400"/>
    <w:rsid w:val="00BE2642"/>
    <w:rsid w:val="00C077AA"/>
    <w:rsid w:val="00C44270"/>
    <w:rsid w:val="00C64E36"/>
    <w:rsid w:val="00C823B9"/>
    <w:rsid w:val="00C93982"/>
    <w:rsid w:val="00CC5530"/>
    <w:rsid w:val="00CE615C"/>
    <w:rsid w:val="00CF5E19"/>
    <w:rsid w:val="00D20030"/>
    <w:rsid w:val="00D2595A"/>
    <w:rsid w:val="00D35D75"/>
    <w:rsid w:val="00D50507"/>
    <w:rsid w:val="00D5106B"/>
    <w:rsid w:val="00D6363F"/>
    <w:rsid w:val="00D643F6"/>
    <w:rsid w:val="00D80F13"/>
    <w:rsid w:val="00D83210"/>
    <w:rsid w:val="00D911E6"/>
    <w:rsid w:val="00D973CA"/>
    <w:rsid w:val="00DA5939"/>
    <w:rsid w:val="00DB5D97"/>
    <w:rsid w:val="00DC16BC"/>
    <w:rsid w:val="00DC7599"/>
    <w:rsid w:val="00DE3A84"/>
    <w:rsid w:val="00DE6F4A"/>
    <w:rsid w:val="00E042C1"/>
    <w:rsid w:val="00E4402C"/>
    <w:rsid w:val="00E658CE"/>
    <w:rsid w:val="00E74F43"/>
    <w:rsid w:val="00E80F94"/>
    <w:rsid w:val="00EA58FF"/>
    <w:rsid w:val="00EC6E2E"/>
    <w:rsid w:val="00EE1B50"/>
    <w:rsid w:val="00EF197D"/>
    <w:rsid w:val="00F323B8"/>
    <w:rsid w:val="00F368A6"/>
    <w:rsid w:val="00F42775"/>
    <w:rsid w:val="00F458FD"/>
    <w:rsid w:val="00F5141A"/>
    <w:rsid w:val="00F72E3A"/>
    <w:rsid w:val="00F7586A"/>
    <w:rsid w:val="00F86260"/>
    <w:rsid w:val="00F90286"/>
    <w:rsid w:val="00F91D11"/>
    <w:rsid w:val="00FB24AB"/>
    <w:rsid w:val="00FB3D8D"/>
    <w:rsid w:val="00FC232F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paragraph" w:customStyle="1" w:styleId="TableParagraph">
    <w:name w:val="Table Paragraph"/>
    <w:basedOn w:val="Normlny"/>
    <w:uiPriority w:val="1"/>
    <w:qFormat/>
    <w:rsid w:val="000F6AF7"/>
    <w:pPr>
      <w:widowControl w:val="0"/>
      <w:autoSpaceDE w:val="0"/>
      <w:autoSpaceDN w:val="0"/>
      <w:ind w:left="146"/>
    </w:pPr>
    <w:rPr>
      <w:rFonts w:ascii="Calibri" w:eastAsia="Calibri" w:hAnsi="Calibri" w:cs="Calibri"/>
      <w:sz w:val="22"/>
      <w:szCs w:val="22"/>
      <w:lang w:eastAsia="en-US"/>
    </w:rPr>
  </w:style>
  <w:style w:type="character" w:styleId="Vrazn">
    <w:name w:val="Strong"/>
    <w:basedOn w:val="Predvolenpsmoodseku"/>
    <w:uiPriority w:val="22"/>
    <w:qFormat/>
    <w:rsid w:val="004F12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122863"/>
    <w:rsid w:val="003B2A20"/>
    <w:rsid w:val="004D0273"/>
    <w:rsid w:val="00670D56"/>
    <w:rsid w:val="00686653"/>
    <w:rsid w:val="007008D6"/>
    <w:rsid w:val="00736620"/>
    <w:rsid w:val="00803801"/>
    <w:rsid w:val="00905B80"/>
    <w:rsid w:val="00966CAC"/>
    <w:rsid w:val="00970201"/>
    <w:rsid w:val="00BC4CBE"/>
    <w:rsid w:val="00C02A7B"/>
    <w:rsid w:val="00D5106B"/>
    <w:rsid w:val="00D72BD1"/>
    <w:rsid w:val="00DA00B0"/>
    <w:rsid w:val="00DC16BC"/>
    <w:rsid w:val="00E648C0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EBB9FCF9-C9F8-4846-9C8E-8A6A7A11E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1043</Words>
  <Characters>7026</Characters>
  <Application>Microsoft Office Word</Application>
  <DocSecurity>0</DocSecurity>
  <Lines>58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2025-09-03T19:43:00Z</dcterms:created>
  <dcterms:modified xsi:type="dcterms:W3CDTF">2026-02-19T20:41:00Z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2bc30542-0189-4375-b2db-dd7a67fa99eb</vt:lpwstr>
  </property>
</Properties>
</file>